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5-1</w:t>
      </w:r>
      <w:r>
        <w:rPr>
          <w:rFonts w:ascii="Times New Roman" w:eastAsia="Times New Roman" w:hAnsi="Times New Roman" w:cs="Times New Roman"/>
          <w:b/>
          <w:bCs/>
        </w:rPr>
        <w:t>42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-1302/2024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17 сентября </w:t>
      </w:r>
      <w:r>
        <w:rPr>
          <w:rFonts w:ascii="Times New Roman" w:eastAsia="Times New Roman" w:hAnsi="Times New Roman" w:cs="Times New Roman"/>
        </w:rPr>
        <w:t>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Марата </w:t>
      </w:r>
      <w:r>
        <w:rPr>
          <w:rFonts w:ascii="Times New Roman" w:eastAsia="Times New Roman" w:hAnsi="Times New Roman" w:cs="Times New Roman"/>
        </w:rPr>
        <w:t>Айратовича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регистрации: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 863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.06.2024 </w:t>
      </w:r>
      <w:r>
        <w:rPr>
          <w:rFonts w:ascii="Times New Roman" w:eastAsia="Times New Roman" w:hAnsi="Times New Roman" w:cs="Times New Roman"/>
        </w:rPr>
        <w:t>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20.20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 xml:space="preserve">21.08.2024 </w:t>
      </w:r>
      <w:r>
        <w:rPr>
          <w:rFonts w:ascii="Times New Roman" w:eastAsia="Times New Roman" w:hAnsi="Times New Roman" w:cs="Times New Roman"/>
        </w:rPr>
        <w:t xml:space="preserve">года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улица Есенина, д.21, кв.1,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Салямов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вину во вменённом административном правонарушении признал в полном объеме, в содеянном раскаялся.</w:t>
      </w:r>
      <w:r>
        <w:rPr>
          <w:rFonts w:ascii="Times New Roman" w:eastAsia="Times New Roman" w:hAnsi="Times New Roman" w:cs="Times New Roman"/>
        </w:rPr>
        <w:t xml:space="preserve"> Указал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паспорт, </w:t>
      </w:r>
      <w:r>
        <w:rPr>
          <w:rFonts w:ascii="Times New Roman" w:eastAsia="Times New Roman" w:hAnsi="Times New Roman" w:cs="Times New Roman"/>
        </w:rPr>
        <w:t>трудоустроился</w:t>
      </w:r>
      <w:r>
        <w:rPr>
          <w:rFonts w:ascii="Times New Roman" w:eastAsia="Times New Roman" w:hAnsi="Times New Roman" w:cs="Times New Roman"/>
        </w:rPr>
        <w:t xml:space="preserve"> на завод</w:t>
      </w:r>
      <w:r>
        <w:rPr>
          <w:rFonts w:ascii="Times New Roman" w:eastAsia="Times New Roman" w:hAnsi="Times New Roman" w:cs="Times New Roman"/>
        </w:rPr>
        <w:t>, боится потерять работу.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 № 3</w:t>
      </w:r>
      <w:r>
        <w:rPr>
          <w:rFonts w:ascii="Times New Roman" w:eastAsia="Times New Roman" w:hAnsi="Times New Roman" w:cs="Times New Roman"/>
        </w:rPr>
        <w:t>15297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16.09.2024 </w:t>
      </w:r>
      <w:r>
        <w:rPr>
          <w:rFonts w:ascii="Times New Roman" w:eastAsia="Times New Roman" w:hAnsi="Times New Roman" w:cs="Times New Roman"/>
        </w:rPr>
        <w:t xml:space="preserve"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разъяснены, о чем проставил свою подпись;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 86361541 от 10.06.2024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рублей, с отметкой о вступлении в законную силу;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страниц паспорта гражданина РФ на имя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наказания в виде штрафа нецелесообразно, ввиду того, что документальных сведений о получении (размере) заработной платы или сведений о наличии какого-либо иного дохода </w:t>
      </w:r>
      <w:r>
        <w:rPr>
          <w:rFonts w:ascii="Times New Roman" w:eastAsia="Times New Roman" w:hAnsi="Times New Roman" w:cs="Times New Roman"/>
        </w:rPr>
        <w:t>Салямовым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в материалы дела не представлено.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Марата </w:t>
      </w:r>
      <w:r>
        <w:rPr>
          <w:rFonts w:ascii="Times New Roman" w:eastAsia="Times New Roman" w:hAnsi="Times New Roman" w:cs="Times New Roman"/>
        </w:rPr>
        <w:t>Айратовича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1 (одни) сутки.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</w:t>
      </w:r>
      <w:r>
        <w:rPr>
          <w:rFonts w:ascii="Times New Roman" w:eastAsia="Times New Roman" w:hAnsi="Times New Roman" w:cs="Times New Roman"/>
        </w:rPr>
        <w:t xml:space="preserve"> 11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 xml:space="preserve">17 сентября </w:t>
      </w:r>
      <w:r>
        <w:rPr>
          <w:rFonts w:ascii="Times New Roman" w:eastAsia="Times New Roman" w:hAnsi="Times New Roman" w:cs="Times New Roman"/>
        </w:rPr>
        <w:t>2024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3rplc-9">
    <w:name w:val="cat-UserDefined grp-2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